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47be2bea4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AS, org.nr 911 802 953,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12b7c977c67142df"/>
      <w:footerReference xmlns:r="http://schemas.openxmlformats.org/officeDocument/2006/relationships" w:type="default" r:id="R05bccd02eaea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7c977c67142df" /><Relationship Type="http://schemas.openxmlformats.org/officeDocument/2006/relationships/footer" Target="/word/footer1.xml" Id="R05bccd02eaea4c1d" /></Relationships>
</file>