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69a3c936d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FRYDENBØ EIENDOM AS</w:t>
      </w:r>
    </w:p>
    <w:sectPr>
      <w:headerReference xmlns:r="http://schemas.openxmlformats.org/officeDocument/2006/relationships" w:type="default" r:id="R6d730122468d494d"/>
      <w:footerReference xmlns:r="http://schemas.openxmlformats.org/officeDocument/2006/relationships" w:type="default" r:id="R39ab84ca1e62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EIENDOM AS   ·   Org.nr 911 860 597   ·   Damsgårdsveien 131   ·   5160 LAKSEVÅG   ·   Tlf. 55 15 37 70   ·   eiendom@frydenbo.no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30122468d494d" /><Relationship Type="http://schemas.openxmlformats.org/officeDocument/2006/relationships/footer" Target="/word/footer1.xml" Id="R39ab84ca1e6241d3" /></Relationships>
</file>