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b60af1f544f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ORGWEB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ORGWEB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00da9e6825467e"/>
      <w:footerReference xmlns:r="http://schemas.openxmlformats.org/officeDocument/2006/relationships" w:type="default" r:id="R2aeeb3223c884f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ORGWEB AS   ·   Org.nr 911 893 339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ORGWEB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00da9e6825467e" /><Relationship Type="http://schemas.openxmlformats.org/officeDocument/2006/relationships/footer" Target="/word/footer1.xml" Id="R2aeeb3223c884f77" /></Relationships>
</file>