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06bd382fb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MOLAND TOTAL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MOLAND TOTAL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2a4cb0e0c44db"/>
      <w:footerReference xmlns:r="http://schemas.openxmlformats.org/officeDocument/2006/relationships" w:type="default" r:id="R46d57964f481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2a4cb0e0c44db" /><Relationship Type="http://schemas.openxmlformats.org/officeDocument/2006/relationships/footer" Target="/word/footer1.xml" Id="R46d57964f4814186" /></Relationships>
</file>