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6ed037ef54f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MOLAND TOTAL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aad79e0c80c9473b"/>
      <w:footerReference xmlns:r="http://schemas.openxmlformats.org/officeDocument/2006/relationships" w:type="default" r:id="Rcfc656d1d623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d79e0c80c9473b" /><Relationship Type="http://schemas.openxmlformats.org/officeDocument/2006/relationships/footer" Target="/word/footer1.xml" Id="Rcfc656d1d6234f8c" /></Relationships>
</file>