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1da033331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W. GIERTSEN AS, org.nr 911 958 821,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 GIERTSEN AS</w:t>
      </w:r>
    </w:p>
    <w:sectPr>
      <w:headerReference xmlns:r="http://schemas.openxmlformats.org/officeDocument/2006/relationships" w:type="default" r:id="Rc791b1019c6444a8"/>
      <w:footerReference xmlns:r="http://schemas.openxmlformats.org/officeDocument/2006/relationships" w:type="default" r:id="R6274ceebba1b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GIERTSEN AS   ·   Org.nr 911 958 821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GIERTSEN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1b1019c6444a8" /><Relationship Type="http://schemas.openxmlformats.org/officeDocument/2006/relationships/footer" Target="/word/footer1.xml" Id="R6274ceebba1b4c49" /></Relationships>
</file>