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83a6c159c48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S.O.R TRADING AS</w:t>
      </w:r>
    </w:p>
    <w:sectPr>
      <w:headerReference xmlns:r="http://schemas.openxmlformats.org/officeDocument/2006/relationships" w:type="default" r:id="R98efb0aae2cc4b1b"/>
      <w:footerReference xmlns:r="http://schemas.openxmlformats.org/officeDocument/2006/relationships" w:type="default" r:id="R59c09244b408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S.O.R TRADING AS   ·   Org.nr 911 988 607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S.O.R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fb0aae2cc4b1b" /><Relationship Type="http://schemas.openxmlformats.org/officeDocument/2006/relationships/footer" Target="/word/footer1.xml" Id="R59c09244b4084188" /></Relationships>
</file>