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658e485b3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2d7280153d924133"/>
      <w:footerReference xmlns:r="http://schemas.openxmlformats.org/officeDocument/2006/relationships" w:type="default" r:id="Rfa84ca9c95d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280153d924133" /><Relationship Type="http://schemas.openxmlformats.org/officeDocument/2006/relationships/footer" Target="/word/footer1.xml" Id="Rfa84ca9c95dc495f" /></Relationships>
</file>