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7fdec32a542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942b961864e60"/>
      <w:footerReference xmlns:r="http://schemas.openxmlformats.org/officeDocument/2006/relationships" w:type="default" r:id="Ra05591c26ab042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JANNA AS   ·   Org.nr 911 995 263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942b961864e60" /><Relationship Type="http://schemas.openxmlformats.org/officeDocument/2006/relationships/footer" Target="/word/footer1.xml" Id="Ra05591c26ab0421d" /></Relationships>
</file>