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36cad9dd0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PESA INVEST AS</w:t>
      </w:r>
    </w:p>
    <w:sectPr>
      <w:headerReference xmlns:r="http://schemas.openxmlformats.org/officeDocument/2006/relationships" w:type="default" r:id="R87b9ec5c33e54b53"/>
      <w:footerReference xmlns:r="http://schemas.openxmlformats.org/officeDocument/2006/relationships" w:type="default" r:id="R3b90d1f0d15a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PESA INVEST AS   ·   Org.nr 911 998 599   ·   Hospitsveien 4B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9ec5c33e54b53" /><Relationship Type="http://schemas.openxmlformats.org/officeDocument/2006/relationships/footer" Target="/word/footer1.xml" Id="R3b90d1f0d15a46bd" /></Relationships>
</file>