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ea56b1379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AUSTERTANA BYGDELAG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AUSTERTANA BYGDELAG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2b6954ed94244"/>
      <w:footerReference xmlns:r="http://schemas.openxmlformats.org/officeDocument/2006/relationships" w:type="default" r:id="R76730d714240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AUSTERTANA BYGDELAG   ·   Org.nr 912 005 313   ·   c/o Fred Johnsen, Austertanaveien 4483   ·   9842 TANA   ·   austertana.bygdelag@gmail.com   ·   www.austertana-bygdelag.com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AUSTERTANA BYGDELAG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2b6954ed94244" /><Relationship Type="http://schemas.openxmlformats.org/officeDocument/2006/relationships/footer" Target="/word/footer1.xml" Id="R76730d7142404d26" /></Relationships>
</file>