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f4821c6b12491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BASTARD AS</w:t>
      </w:r>
    </w:p>
    <w:sectPr>
      <w:headerReference xmlns:r="http://schemas.openxmlformats.org/officeDocument/2006/relationships" w:type="default" r:id="R4b3e910b95ad4755"/>
      <w:footerReference xmlns:r="http://schemas.openxmlformats.org/officeDocument/2006/relationships" w:type="default" r:id="Rf434761015724f4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BASTARD AS   ·   Org.nr 912 014 541   ·   Domkirkeplassen 2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BASTARD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e910b95ad4755" /><Relationship Type="http://schemas.openxmlformats.org/officeDocument/2006/relationships/footer" Target="/word/footer1.xml" Id="Rf434761015724f44" /></Relationships>
</file>