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66f253d4d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FAMILIERÅDGIVNING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FAMILIERÅDGIVNING AS</w:t>
      </w:r>
    </w:p>
    <w:sectPr>
      <w:headerReference xmlns:r="http://schemas.openxmlformats.org/officeDocument/2006/relationships" w:type="default" r:id="R189c195e588f4b78"/>
      <w:footerReference xmlns:r="http://schemas.openxmlformats.org/officeDocument/2006/relationships" w:type="default" r:id="R33700430bd92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c195e588f4b78" /><Relationship Type="http://schemas.openxmlformats.org/officeDocument/2006/relationships/footer" Target="/word/footer1.xml" Id="R33700430bd9241f7" /></Relationships>
</file>