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ace426ee84f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HMA HOLDING AS</w:t>
      </w:r>
    </w:p>
    <w:sectPr>
      <w:headerReference xmlns:r="http://schemas.openxmlformats.org/officeDocument/2006/relationships" w:type="default" r:id="R638eea9037294ec9"/>
      <w:footerReference xmlns:r="http://schemas.openxmlformats.org/officeDocument/2006/relationships" w:type="default" r:id="R1ac0ced60291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HMA HOLDING AS   ·   Org.nr 912 184 234   ·   Bramers vei 35   ·   1613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eea9037294ec9" /><Relationship Type="http://schemas.openxmlformats.org/officeDocument/2006/relationships/footer" Target="/word/footer1.xml" Id="R1ac0ced60291499a" /></Relationships>
</file>