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10691c992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HMA HOLDING AS</w:t>
      </w:r>
    </w:p>
    <w:sectPr>
      <w:headerReference xmlns:r="http://schemas.openxmlformats.org/officeDocument/2006/relationships" w:type="default" r:id="R7e03d2f8c2cd4e85"/>
      <w:footerReference xmlns:r="http://schemas.openxmlformats.org/officeDocument/2006/relationships" w:type="default" r:id="R5389f53216b4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HMA HOLDING AS   ·   Org.nr 912 184 234   ·   Bramers vei 35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3d2f8c2cd4e85" /><Relationship Type="http://schemas.openxmlformats.org/officeDocument/2006/relationships/footer" Target="/word/footer1.xml" Id="R5389f53216b44daf" /></Relationships>
</file>