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3e689f493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LUKERN AS</w:t>
      </w:r>
    </w:p>
    <w:sectPr>
      <w:headerReference xmlns:r="http://schemas.openxmlformats.org/officeDocument/2006/relationships" w:type="default" r:id="R56e2b4e1a0a24485"/>
      <w:footerReference xmlns:r="http://schemas.openxmlformats.org/officeDocument/2006/relationships" w:type="default" r:id="Rce8109f8dc20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LUKERN AS   ·   Org.nr 912 230 503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2b4e1a0a24485" /><Relationship Type="http://schemas.openxmlformats.org/officeDocument/2006/relationships/footer" Target="/word/footer1.xml" Id="Rce8109f8dc2042f3" /></Relationships>
</file>