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407de7a5a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VN LINK HOLDING AS</w:t>
      </w:r>
    </w:p>
    <w:sectPr>
      <w:headerReference xmlns:r="http://schemas.openxmlformats.org/officeDocument/2006/relationships" w:type="default" r:id="R78451f2ddf384ec7"/>
      <w:footerReference xmlns:r="http://schemas.openxmlformats.org/officeDocument/2006/relationships" w:type="default" r:id="R8b0262bae7ed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LINK HOLDING AS   ·   Org.nr 912 285 332   ·   Kilemokroken 41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51f2ddf384ec7" /><Relationship Type="http://schemas.openxmlformats.org/officeDocument/2006/relationships/footer" Target="/word/footer1.xml" Id="R8b0262bae7ed44bf" /></Relationships>
</file>