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46a8dcdf3048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DESIGNONLINE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DESIGNONLINE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959689c3e64bcb"/>
      <w:footerReference xmlns:r="http://schemas.openxmlformats.org/officeDocument/2006/relationships" w:type="default" r:id="Rb5db43523c7341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DESIGNONLINE AS   ·   Org.nr 912 370 135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DESIGNONLINE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959689c3e64bcb" /><Relationship Type="http://schemas.openxmlformats.org/officeDocument/2006/relationships/footer" Target="/word/footer1.xml" Id="Rb5db43523c7341e3" /></Relationships>
</file>