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c44f85462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KROK SALG &amp;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KROK SALG &amp;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d1d5894fb4003"/>
      <w:footerReference xmlns:r="http://schemas.openxmlformats.org/officeDocument/2006/relationships" w:type="default" r:id="R0f7c09dd309a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KROK SALG &amp; SERVICE AS   ·   Org.nr 912 397 017   ·   Skreddarstuguvegen 20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KROK SALG &amp;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d1d5894fb4003" /><Relationship Type="http://schemas.openxmlformats.org/officeDocument/2006/relationships/footer" Target="/word/footer1.xml" Id="R0f7c09dd309a4a0b" /></Relationships>
</file>