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0c71c9b79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HASLESTAD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adc7580d01984eef"/>
      <w:footerReference xmlns:r="http://schemas.openxmlformats.org/officeDocument/2006/relationships" w:type="default" r:id="Rd6b8226d1d92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7580d01984eef" /><Relationship Type="http://schemas.openxmlformats.org/officeDocument/2006/relationships/footer" Target="/word/footer1.xml" Id="Rd6b8226d1d924336" /></Relationships>
</file>