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1c96b607f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INOXO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INOXO REGNSKAP AS</w:t>
      </w:r>
    </w:p>
    <w:sectPr>
      <w:headerReference xmlns:r="http://schemas.openxmlformats.org/officeDocument/2006/relationships" w:type="default" r:id="Rec1802c240844e11"/>
      <w:footerReference xmlns:r="http://schemas.openxmlformats.org/officeDocument/2006/relationships" w:type="default" r:id="Rb5b1dcfc3299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802c240844e11" /><Relationship Type="http://schemas.openxmlformats.org/officeDocument/2006/relationships/footer" Target="/word/footer1.xml" Id="Rb5b1dcfc329940fc" /></Relationships>
</file>