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d446bd04b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INOXO REGNSKAP AS, org.nr 912 508 951,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INOXO REGNSKAP AS</w:t>
      </w:r>
    </w:p>
    <w:sectPr>
      <w:headerReference xmlns:r="http://schemas.openxmlformats.org/officeDocument/2006/relationships" w:type="default" r:id="R5f1a451118054901"/>
      <w:footerReference xmlns:r="http://schemas.openxmlformats.org/officeDocument/2006/relationships" w:type="default" r:id="R2c8d07431e9f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INOXO REGNSKAP AS   ·   Org.nr 912 508 951   ·   Frydenbergveien 46B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INOXO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a451118054901" /><Relationship Type="http://schemas.openxmlformats.org/officeDocument/2006/relationships/footer" Target="/word/footer1.xml" Id="R2c8d07431e9f4daf" /></Relationships>
</file>