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ac6a1fcdbd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FOINCO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FOINCO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d6b05ebbcf94a93"/>
      <w:footerReference xmlns:r="http://schemas.openxmlformats.org/officeDocument/2006/relationships" w:type="default" r:id="Ra700586c022043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FOINCO AS   ·   Org.nr 912 530 620   ·   c/o Benedicte H. Fossum, Nordraaks gate 25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6b05ebbcf94a93" /><Relationship Type="http://schemas.openxmlformats.org/officeDocument/2006/relationships/footer" Target="/word/footer1.xml" Id="Ra700586c02204341" /></Relationships>
</file>