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dbf21ac31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GISLE AS</w:t>
      </w:r>
    </w:p>
    <w:sectPr>
      <w:headerReference xmlns:r="http://schemas.openxmlformats.org/officeDocument/2006/relationships" w:type="default" r:id="R12ba41734feb480f"/>
      <w:footerReference xmlns:r="http://schemas.openxmlformats.org/officeDocument/2006/relationships" w:type="default" r:id="R6a472bd26371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GISLE AS   ·   Org.nr 912 532 240   ·   Rosenlundveien 68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GISLE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a41734feb480f" /><Relationship Type="http://schemas.openxmlformats.org/officeDocument/2006/relationships/footer" Target="/word/footer1.xml" Id="R6a472bd263714831" /></Relationships>
</file>