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9245926e0146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IRENE LANDFALD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IRENE LANDFALD</w:t>
      </w:r>
    </w:p>
    <w:sectPr>
      <w:headerReference xmlns:r="http://schemas.openxmlformats.org/officeDocument/2006/relationships" w:type="default" r:id="R1aa0bbf814d84bf1"/>
      <w:footerReference xmlns:r="http://schemas.openxmlformats.org/officeDocument/2006/relationships" w:type="default" r:id="R760a995069c540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IRENE LANDFALD   ·   Org.nr 912 541 789   ·   Bjørnstjerne Bjørnsons gate 110   ·   3044 DRAMMEN   ·   irene.landfald@gmail.com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IRENE LANDFALD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a0bbf814d84bf1" /><Relationship Type="http://schemas.openxmlformats.org/officeDocument/2006/relationships/footer" Target="/word/footer1.xml" Id="R760a995069c540b7" /></Relationships>
</file>