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0ba2d3c5548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BOLSØNES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BOLSØNES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BOLSØNES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106bd30c05ce44a0"/>
      <w:footerReference xmlns:r="http://schemas.openxmlformats.org/officeDocument/2006/relationships" w:type="default" r:id="Rf4a0475eaa82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bd30c05ce44a0" /><Relationship Type="http://schemas.openxmlformats.org/officeDocument/2006/relationships/footer" Target="/word/footer1.xml" Id="Rf4a0475eaa8244b4" /></Relationships>
</file>