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91a8c127f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CONSTRUCTIO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57148c517687464b"/>
      <w:footerReference xmlns:r="http://schemas.openxmlformats.org/officeDocument/2006/relationships" w:type="default" r:id="R1c4ba6873303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48c517687464b" /><Relationship Type="http://schemas.openxmlformats.org/officeDocument/2006/relationships/footer" Target="/word/footer1.xml" Id="R1c4ba68733034dc2" /></Relationships>
</file>