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f2c5fd998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895e8b61507c4f4a"/>
      <w:footerReference xmlns:r="http://schemas.openxmlformats.org/officeDocument/2006/relationships" w:type="default" r:id="R81ee28f582bf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e8b61507c4f4a" /><Relationship Type="http://schemas.openxmlformats.org/officeDocument/2006/relationships/footer" Target="/word/footer1.xml" Id="R81ee28f582bf43fd" /></Relationships>
</file>