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8cedadb6c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REITAN AS.</w:t>
      </w:r>
    </w:p>
    <w:sectPr>
      <w:headerReference xmlns:r="http://schemas.openxmlformats.org/officeDocument/2006/relationships" w:type="default" r:id="Rac5c6a7f169347e9"/>
      <w:footerReference xmlns:r="http://schemas.openxmlformats.org/officeDocument/2006/relationships" w:type="default" r:id="Rbb33c2d094e5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c6a7f169347e9" /><Relationship Type="http://schemas.openxmlformats.org/officeDocument/2006/relationships/footer" Target="/word/footer1.xml" Id="Rbb33c2d094e54158" /></Relationships>
</file>