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5ea5483aa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SONINHO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SONINHO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af2e3104424bf8"/>
      <w:footerReference xmlns:r="http://schemas.openxmlformats.org/officeDocument/2006/relationships" w:type="default" r:id="R19f0a6c60169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SONINHO AS   ·   Org.nr 912 633 845   ·   c/o Magnus Hjertø Tollefsen, Binneveien 13B   ·   0774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SONINHO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af2e3104424bf8" /><Relationship Type="http://schemas.openxmlformats.org/officeDocument/2006/relationships/footer" Target="/word/footer1.xml" Id="R19f0a6c601694a2f" /></Relationships>
</file>