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4d7cbce0646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DYRLEGENE PÅ HADELAND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DYRLEGENE PÅ HADELAND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5a5a6d2d34a66"/>
      <w:footerReference xmlns:r="http://schemas.openxmlformats.org/officeDocument/2006/relationships" w:type="default" r:id="R5e6631c7d835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DYRLEGENE PÅ HADELAND AS   ·   Org.nr 912 697 339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DYRLEGENE PÅ HADELAND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5a5a6d2d34a66" /><Relationship Type="http://schemas.openxmlformats.org/officeDocument/2006/relationships/footer" Target="/word/footer1.xml" Id="R5e6631c7d8354e21" /></Relationships>
</file>