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b9c8aae44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 PLAY AS</w:t>
      </w:r>
    </w:p>
    <w:sectPr>
      <w:headerReference xmlns:r="http://schemas.openxmlformats.org/officeDocument/2006/relationships" w:type="default" r:id="Ra313b1695b5e488c"/>
      <w:footerReference xmlns:r="http://schemas.openxmlformats.org/officeDocument/2006/relationships" w:type="default" r:id="R72d1521172d2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 PLAY AS   ·   Org.nr 912 716 457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 PLAY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3b1695b5e488c" /><Relationship Type="http://schemas.openxmlformats.org/officeDocument/2006/relationships/footer" Target="/word/footer1.xml" Id="R72d1521172d24d38" /></Relationships>
</file>