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a35534f5c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 PLAY AS</w:t>
      </w:r>
    </w:p>
    <w:sectPr>
      <w:headerReference xmlns:r="http://schemas.openxmlformats.org/officeDocument/2006/relationships" w:type="default" r:id="R21743aba599946f8"/>
      <w:footerReference xmlns:r="http://schemas.openxmlformats.org/officeDocument/2006/relationships" w:type="default" r:id="R93e8ef50e80c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 PLAY AS   ·   Org.nr 912 716 457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 PLAY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43aba599946f8" /><Relationship Type="http://schemas.openxmlformats.org/officeDocument/2006/relationships/footer" Target="/word/footer1.xml" Id="R93e8ef50e80c47e2" /></Relationships>
</file>