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8f23ea1b445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STORAAS HUSNES AS</w:t>
      </w:r>
    </w:p>
    <w:sectPr>
      <w:headerReference xmlns:r="http://schemas.openxmlformats.org/officeDocument/2006/relationships" w:type="default" r:id="Rf2b9f04fc5164136"/>
      <w:footerReference xmlns:r="http://schemas.openxmlformats.org/officeDocument/2006/relationships" w:type="default" r:id="R1b9c3425ce6f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STORAAS HUSNES AS   ·   Org.nr 912 798 607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STORAAS HUSNES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9f04fc5164136" /><Relationship Type="http://schemas.openxmlformats.org/officeDocument/2006/relationships/footer" Target="/word/footer1.xml" Id="R1b9c3425ce6f4d8a" /></Relationships>
</file>