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941bf61f0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BRÅTEN REGNSKAP HOLDING AS</w:t>
      </w:r>
    </w:p>
    <w:sectPr>
      <w:headerReference xmlns:r="http://schemas.openxmlformats.org/officeDocument/2006/relationships" w:type="default" r:id="Rca6c6665c80447cf"/>
      <w:footerReference xmlns:r="http://schemas.openxmlformats.org/officeDocument/2006/relationships" w:type="default" r:id="R0b2344141126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c6665c80447cf" /><Relationship Type="http://schemas.openxmlformats.org/officeDocument/2006/relationships/footer" Target="/word/footer1.xml" Id="R0b23441411264395" /></Relationships>
</file>