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4b8b3b39c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INTERSINT AS</w:t>
      </w:r>
    </w:p>
    <w:sectPr>
      <w:headerReference xmlns:r="http://schemas.openxmlformats.org/officeDocument/2006/relationships" w:type="default" r:id="R1f7ec266cc214bf3"/>
      <w:footerReference xmlns:r="http://schemas.openxmlformats.org/officeDocument/2006/relationships" w:type="default" r:id="R37f90b1f57bc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INTERSINT AS   ·   Org.nr 912 847 713   ·   Observatorie terrasse 7B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ec266cc214bf3" /><Relationship Type="http://schemas.openxmlformats.org/officeDocument/2006/relationships/footer" Target="/word/footer1.xml" Id="R37f90b1f57bc4552" /></Relationships>
</file>