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9efbdc0f8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THORNEGATA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2e300bb0c7a84956"/>
      <w:footerReference xmlns:r="http://schemas.openxmlformats.org/officeDocument/2006/relationships" w:type="default" r:id="R1f86acbcc5e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00bb0c7a84956" /><Relationship Type="http://schemas.openxmlformats.org/officeDocument/2006/relationships/footer" Target="/word/footer1.xml" Id="R1f86acbcc5eb462b" /></Relationships>
</file>