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a13ec1fb2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MEG AS, org.nr 912 862 526,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a61c506d07444ccd"/>
      <w:footerReference xmlns:r="http://schemas.openxmlformats.org/officeDocument/2006/relationships" w:type="default" r:id="Rdfb947f61f49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c506d07444ccd" /><Relationship Type="http://schemas.openxmlformats.org/officeDocument/2006/relationships/footer" Target="/word/footer1.xml" Id="Rdfb947f61f49403c" /></Relationships>
</file>