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5dc3c399e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PETVAR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61a0e0fb94d4ce2"/>
      <w:footerReference xmlns:r="http://schemas.openxmlformats.org/officeDocument/2006/relationships" w:type="default" r:id="R369f237e39fe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a0e0fb94d4ce2" /><Relationship Type="http://schemas.openxmlformats.org/officeDocument/2006/relationships/footer" Target="/word/footer1.xml" Id="R369f237e39fe4bf0" /></Relationships>
</file>