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98550a4eb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PETVAR HOLDING AS.</w:t>
      </w:r>
    </w:p>
    <w:sectPr>
      <w:headerReference xmlns:r="http://schemas.openxmlformats.org/officeDocument/2006/relationships" w:type="default" r:id="R86026b3957db4e4c"/>
      <w:footerReference xmlns:r="http://schemas.openxmlformats.org/officeDocument/2006/relationships" w:type="default" r:id="R1e1388699223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26b3957db4e4c" /><Relationship Type="http://schemas.openxmlformats.org/officeDocument/2006/relationships/footer" Target="/word/footer1.xml" Id="R1e138869922346b2" /></Relationships>
</file>