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865ae47f0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c6d79b54014d5f"/>
      <w:footerReference xmlns:r="http://schemas.openxmlformats.org/officeDocument/2006/relationships" w:type="default" r:id="Rf52e77ff777d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6d79b54014d5f" /><Relationship Type="http://schemas.openxmlformats.org/officeDocument/2006/relationships/footer" Target="/word/footer1.xml" Id="Rf52e77ff777d4e8b" /></Relationships>
</file>