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a68189ac1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SKYFRI HIMMEL AS, org.nr 912 890 708,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SKYFRI HIMMEL AS</w:t>
      </w:r>
    </w:p>
    <w:sectPr>
      <w:headerReference xmlns:r="http://schemas.openxmlformats.org/officeDocument/2006/relationships" w:type="default" r:id="Rfede8e8756cb414a"/>
      <w:footerReference xmlns:r="http://schemas.openxmlformats.org/officeDocument/2006/relationships" w:type="default" r:id="R745031988d49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e8e8756cb414a" /><Relationship Type="http://schemas.openxmlformats.org/officeDocument/2006/relationships/footer" Target="/word/footer1.xml" Id="R745031988d494e6d" /></Relationships>
</file>