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a35e4e0e746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SKYFRI HIMMEL AS</w:t>
      </w:r>
    </w:p>
    <w:sectPr>
      <w:headerReference xmlns:r="http://schemas.openxmlformats.org/officeDocument/2006/relationships" w:type="default" r:id="R7abb65e23c7443f3"/>
      <w:footerReference xmlns:r="http://schemas.openxmlformats.org/officeDocument/2006/relationships" w:type="default" r:id="R00b071c62315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SKYFRI HIMMEL AS   ·   Org.nr 912 890 708   ·   Rustvegen 187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SKYFRI HIMMEL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b65e23c7443f3" /><Relationship Type="http://schemas.openxmlformats.org/officeDocument/2006/relationships/footer" Target="/word/footer1.xml" Id="R00b071c62315472a" /></Relationships>
</file>