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5fb75e3e3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GIDA AS.</w:t>
      </w:r>
    </w:p>
    <w:sectPr>
      <w:headerReference xmlns:r="http://schemas.openxmlformats.org/officeDocument/2006/relationships" w:type="default" r:id="R57e47513c23d47bc"/>
      <w:footerReference xmlns:r="http://schemas.openxmlformats.org/officeDocument/2006/relationships" w:type="default" r:id="R173954cdaed4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GIDA AS   ·   Org.nr 912 901 114   ·   Horsens gate 1   ·   1516 MOSS   ·   gisle@daviknes.no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47513c23d47bc" /><Relationship Type="http://schemas.openxmlformats.org/officeDocument/2006/relationships/footer" Target="/word/footer1.xml" Id="R173954cdaed444a4" /></Relationships>
</file>