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b75ebb2ad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INDUSTRIDETALJER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INDUSTRIDETALJER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2848eac154b6d"/>
      <w:footerReference xmlns:r="http://schemas.openxmlformats.org/officeDocument/2006/relationships" w:type="default" r:id="Rcea96a00debb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INDUSTRIDETALJER AS   ·   Org.nr 912 965 503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INDUSTRIDETALJER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2848eac154b6d" /><Relationship Type="http://schemas.openxmlformats.org/officeDocument/2006/relationships/footer" Target="/word/footer1.xml" Id="Rcea96a00debb474b" /></Relationships>
</file>