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0896e2ae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daa4b2817cb9449f"/>
      <w:footerReference xmlns:r="http://schemas.openxmlformats.org/officeDocument/2006/relationships" w:type="default" r:id="Rab77ee89510e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4b2817cb9449f" /><Relationship Type="http://schemas.openxmlformats.org/officeDocument/2006/relationships/footer" Target="/word/footer1.xml" Id="Rab77ee89510e4a2b" /></Relationships>
</file>