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ae4e94de447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BROHAUG HOLDING AS</w:t>
      </w:r>
    </w:p>
    <w:sectPr>
      <w:headerReference xmlns:r="http://schemas.openxmlformats.org/officeDocument/2006/relationships" w:type="default" r:id="Rc674415725974c1a"/>
      <w:footerReference xmlns:r="http://schemas.openxmlformats.org/officeDocument/2006/relationships" w:type="default" r:id="Rdc058cfdbd35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BROHAUG HOLDING AS   ·   Org.nr 913 022 394   ·   Elstadberget 18A   ·   2080 EIDSVOLL   ·   chriss@brohaug.no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4415725974c1a" /><Relationship Type="http://schemas.openxmlformats.org/officeDocument/2006/relationships/footer" Target="/word/footer1.xml" Id="Rdc058cfdbd354aca" /></Relationships>
</file>