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6abe35b8624f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TIMECH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TIMECH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27500a69f54fb6"/>
      <w:footerReference xmlns:r="http://schemas.openxmlformats.org/officeDocument/2006/relationships" w:type="default" r:id="R8449069a00564f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TIMECH AS   ·   Org.nr 913 049 365   ·   Håland Sør, Breimyra 8   ·   4344 BRYNE   ·   trine@timech.no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27500a69f54fb6" /><Relationship Type="http://schemas.openxmlformats.org/officeDocument/2006/relationships/footer" Target="/word/footer1.xml" Id="R8449069a00564fc7" /></Relationships>
</file>