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5eb397546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25fe593e345ce"/>
      <w:footerReference xmlns:r="http://schemas.openxmlformats.org/officeDocument/2006/relationships" w:type="default" r:id="R775cf871a924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MOLTO AS   ·   Org.nr 913 052 811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25fe593e345ce" /><Relationship Type="http://schemas.openxmlformats.org/officeDocument/2006/relationships/footer" Target="/word/footer1.xml" Id="R775cf871a92443a2" /></Relationships>
</file>