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e271b7ff8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913ef28984fc4"/>
      <w:footerReference xmlns:r="http://schemas.openxmlformats.org/officeDocument/2006/relationships" w:type="default" r:id="R61b616b08595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BRACING AS   ·   Org.nr 913 061 004   ·   C/O Øyvind Rostad, Blomsterveien 22A   ·   1456 NESODDTANGEN   ·   Tlf. 40 08 06 00   ·   bracing@bengler.no   ·   bracing.no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913ef28984fc4" /><Relationship Type="http://schemas.openxmlformats.org/officeDocument/2006/relationships/footer" Target="/word/footer1.xml" Id="R61b616b085954a81" /></Relationships>
</file>